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01" w:rsidRPr="00D6680A" w:rsidRDefault="009D7601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D7601" w:rsidRPr="00D6680A" w:rsidRDefault="009D7601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D7601" w:rsidRPr="00D6680A" w:rsidRDefault="009D7601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D6680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9D7601" w:rsidRPr="00D6680A" w:rsidRDefault="009D7601" w:rsidP="0095302F">
      <w:pPr>
        <w:rPr>
          <w:rFonts w:ascii="Times New Roman" w:hAnsi="Times New Roman" w:cs="Times New Roman"/>
          <w:sz w:val="24"/>
          <w:szCs w:val="24"/>
        </w:rPr>
      </w:pPr>
    </w:p>
    <w:p w:rsidR="009D7601" w:rsidRPr="00D6680A" w:rsidRDefault="009D7601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29.04.2020  </w:t>
      </w:r>
      <w:r w:rsidRPr="00D6680A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6680A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127</w:t>
      </w:r>
    </w:p>
    <w:p w:rsidR="009D7601" w:rsidRPr="00D6680A" w:rsidRDefault="009D7601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9D7601" w:rsidRPr="00D6680A" w:rsidRDefault="009D7601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9D7601" w:rsidRPr="00D6680A" w:rsidRDefault="009D7601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0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9D7601" w:rsidRPr="00D6680A" w:rsidRDefault="009D7601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9D7601" w:rsidRPr="00D6680A" w:rsidRDefault="009D7601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9D7601" w:rsidRPr="00D6680A" w:rsidRDefault="009D7601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1 квартал</w:t>
      </w:r>
      <w:r w:rsidRPr="00D6680A">
        <w:rPr>
          <w:rFonts w:ascii="Times New Roman" w:hAnsi="Times New Roman" w:cs="Times New Roman"/>
          <w:sz w:val="28"/>
          <w:szCs w:val="28"/>
        </w:rPr>
        <w:t xml:space="preserve"> 2020 года</w:t>
      </w:r>
    </w:p>
    <w:p w:rsidR="009D7601" w:rsidRPr="00813789" w:rsidRDefault="009D7601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9D7601" w:rsidRPr="006D3F67" w:rsidRDefault="009D7601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1378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соответствии с п. 5 ст. 264.2 Бюджетного Кодекса Российской Федерации, п.26 решения Унечского районного Совета народных депутатов от 13.12.2019 № 6-47 «</w:t>
      </w:r>
      <w:r w:rsidRPr="006D3F67">
        <w:rPr>
          <w:rFonts w:ascii="Times New Roman" w:hAnsi="Times New Roman" w:cs="Times New Roman"/>
          <w:b w:val="0"/>
          <w:bCs w:val="0"/>
          <w:snapToGrid w:val="0"/>
          <w:color w:val="auto"/>
          <w:sz w:val="24"/>
          <w:szCs w:val="24"/>
        </w:rPr>
        <w:t xml:space="preserve">О бюджете Унечского муниципального района Брянской области 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на 2020 год и на плановый период 2021 и 2022 годов»</w:t>
      </w:r>
    </w:p>
    <w:p w:rsidR="009D7601" w:rsidRPr="006D3F67" w:rsidRDefault="009D7601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7601" w:rsidRPr="006D3F67" w:rsidRDefault="009D7601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D7601" w:rsidRPr="006D3F67" w:rsidRDefault="009D7601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9D7601" w:rsidRPr="006D3F67" w:rsidRDefault="009D7601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>Брянской области за 1 квартал 2020 года по доходам в сумме 131 038 093,70 рубля, расходам в сумме 131 607 665,28 рублей, с превышением расходов над доходами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>в сумме 569 571,58 рублей и следующими показателями:</w:t>
      </w:r>
    </w:p>
    <w:p w:rsidR="009D7601" w:rsidRPr="006D3F67" w:rsidRDefault="009D7601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>Брянской области за 1 квартал 2020 года согласно приложению № 1;</w:t>
      </w:r>
    </w:p>
    <w:p w:rsidR="009D7601" w:rsidRPr="006D3F67" w:rsidRDefault="009D7601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2) по расходам бюджета Унечского муниципального района Брянской области по ведомственной структуре за 1 квартал2020 года согласно приложению № 2;</w:t>
      </w:r>
      <w:r w:rsidRPr="006D3F67">
        <w:rPr>
          <w:rFonts w:ascii="Times New Roman" w:hAnsi="Times New Roman" w:cs="Times New Roman"/>
          <w:sz w:val="24"/>
          <w:szCs w:val="24"/>
        </w:rPr>
        <w:tab/>
      </w:r>
    </w:p>
    <w:p w:rsidR="009D7601" w:rsidRPr="006D3F67" w:rsidRDefault="009D7601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3) по расходам бюджета Унечского муниципального района Брянской области  по целевым статьям (муниципальным программам и непрограммным направлениям деятельности), группам и подгруппам видов расходов за 1 квартал2020 года согласно приложению № 3;</w:t>
      </w:r>
    </w:p>
    <w:p w:rsidR="009D7601" w:rsidRPr="006D3F67" w:rsidRDefault="009D7601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4) по источникам внутреннего финансирования дефицита бюджета Унечского муниципального района Брянской области за 1 квартал2020 года согласно приложению №4.</w:t>
      </w:r>
    </w:p>
    <w:p w:rsidR="009D7601" w:rsidRPr="006D3F67" w:rsidRDefault="009D7601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>2. В срок до 15 мая 2020 года финансовому управлению администрации Унечского района направить в Унечский районный Совет народных депутатов, Счетную палату Унечского района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>Брянской области за 1 квартал2020 года.</w:t>
      </w:r>
    </w:p>
    <w:p w:rsidR="009D7601" w:rsidRPr="006D3F67" w:rsidRDefault="009D7601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D7601" w:rsidRPr="006D3F67" w:rsidRDefault="009D7601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</w:p>
    <w:p w:rsidR="009D7601" w:rsidRPr="006D3F67" w:rsidRDefault="009D7601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9D7601" w:rsidRPr="006D3F67" w:rsidRDefault="009D7601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7601" w:rsidRPr="006D3F67" w:rsidRDefault="009D7601" w:rsidP="00B94F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D3F67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6D3F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А</w:t>
      </w:r>
      <w:r w:rsidRPr="006D3F67">
        <w:rPr>
          <w:rFonts w:ascii="Times New Roman" w:hAnsi="Times New Roman" w:cs="Times New Roman"/>
          <w:sz w:val="24"/>
          <w:szCs w:val="24"/>
        </w:rPr>
        <w:t>. М. Кусков</w:t>
      </w:r>
    </w:p>
    <w:sectPr w:rsidR="009D7601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1163DA"/>
    <w:rsid w:val="00182781"/>
    <w:rsid w:val="001B20F2"/>
    <w:rsid w:val="001D0D70"/>
    <w:rsid w:val="00312C74"/>
    <w:rsid w:val="00366B2C"/>
    <w:rsid w:val="004B4294"/>
    <w:rsid w:val="004F6F85"/>
    <w:rsid w:val="00553E71"/>
    <w:rsid w:val="0061707D"/>
    <w:rsid w:val="0063682A"/>
    <w:rsid w:val="0066230F"/>
    <w:rsid w:val="006D3F67"/>
    <w:rsid w:val="00701E7A"/>
    <w:rsid w:val="00760ED7"/>
    <w:rsid w:val="00780D0C"/>
    <w:rsid w:val="007C26FD"/>
    <w:rsid w:val="00813789"/>
    <w:rsid w:val="00822370"/>
    <w:rsid w:val="0088280E"/>
    <w:rsid w:val="008E44CE"/>
    <w:rsid w:val="009108BA"/>
    <w:rsid w:val="0095302F"/>
    <w:rsid w:val="00960192"/>
    <w:rsid w:val="00970B84"/>
    <w:rsid w:val="009B3127"/>
    <w:rsid w:val="009D7601"/>
    <w:rsid w:val="00A00B14"/>
    <w:rsid w:val="00A928EC"/>
    <w:rsid w:val="00AC2F87"/>
    <w:rsid w:val="00B336C0"/>
    <w:rsid w:val="00B94FAB"/>
    <w:rsid w:val="00BA394D"/>
    <w:rsid w:val="00BB77E1"/>
    <w:rsid w:val="00BF5B06"/>
    <w:rsid w:val="00C22582"/>
    <w:rsid w:val="00C426EC"/>
    <w:rsid w:val="00CA0300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A5D95"/>
    <w:rsid w:val="00FC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</TotalTime>
  <Pages>1</Pages>
  <Words>345</Words>
  <Characters>1968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45</cp:revision>
  <cp:lastPrinted>2020-05-07T13:53:00Z</cp:lastPrinted>
  <dcterms:created xsi:type="dcterms:W3CDTF">2017-10-24T12:04:00Z</dcterms:created>
  <dcterms:modified xsi:type="dcterms:W3CDTF">2020-05-14T12:40:00Z</dcterms:modified>
</cp:coreProperties>
</file>